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B7" w:rsidRPr="0079650A" w:rsidRDefault="001969E1" w:rsidP="00664925">
      <w:pPr>
        <w:spacing w:after="240" w:line="360" w:lineRule="auto"/>
        <w:ind w:firstLineChars="200" w:firstLine="803"/>
        <w:jc w:val="center"/>
        <w:rPr>
          <w:rFonts w:asciiTheme="minorEastAsia" w:eastAsiaTheme="minorEastAsia" w:hAnsiTheme="minorEastAsia"/>
          <w:b/>
          <w:bCs/>
          <w:sz w:val="40"/>
          <w:szCs w:val="30"/>
        </w:rPr>
      </w:pPr>
      <w:r w:rsidRPr="0079650A">
        <w:rPr>
          <w:rFonts w:asciiTheme="minorEastAsia" w:eastAsiaTheme="minorEastAsia" w:hAnsiTheme="minorEastAsia"/>
          <w:b/>
          <w:bCs/>
          <w:sz w:val="40"/>
          <w:szCs w:val="30"/>
        </w:rPr>
        <w:t>吴述金</w:t>
      </w:r>
      <w:r w:rsidR="00C343B7" w:rsidRPr="0079650A">
        <w:rPr>
          <w:rFonts w:asciiTheme="minorEastAsia" w:eastAsiaTheme="minorEastAsia" w:hAnsiTheme="minorEastAsia"/>
          <w:b/>
          <w:bCs/>
          <w:sz w:val="40"/>
          <w:szCs w:val="30"/>
        </w:rPr>
        <w:t>主要事迹</w:t>
      </w:r>
    </w:p>
    <w:p w:rsidR="0079650A" w:rsidRPr="00E54075" w:rsidRDefault="0079650A" w:rsidP="00F33DC5">
      <w:pPr>
        <w:adjustRightInd w:val="0"/>
        <w:snapToGrid w:val="0"/>
        <w:spacing w:before="480" w:line="360" w:lineRule="auto"/>
        <w:ind w:firstLineChars="200" w:firstLine="480"/>
        <w:rPr>
          <w:rFonts w:ascii="宋体" w:hAnsi="宋体"/>
          <w:sz w:val="24"/>
        </w:rPr>
      </w:pPr>
      <w:r w:rsidRPr="00E54075">
        <w:rPr>
          <w:rFonts w:ascii="宋体" w:hAnsi="宋体"/>
          <w:sz w:val="24"/>
        </w:rPr>
        <w:t>吴述金</w:t>
      </w:r>
      <w:r w:rsidRPr="00E54075">
        <w:rPr>
          <w:rFonts w:ascii="宋体" w:hAnsi="宋体" w:hint="eastAsia"/>
          <w:sz w:val="24"/>
        </w:rPr>
        <w:t>同志</w:t>
      </w:r>
      <w:r w:rsidRPr="00E54075">
        <w:rPr>
          <w:rFonts w:ascii="宋体" w:hAnsi="宋体"/>
          <w:sz w:val="24"/>
        </w:rPr>
        <w:t>富有热情</w:t>
      </w:r>
      <w:r>
        <w:rPr>
          <w:rFonts w:ascii="宋体" w:hAnsi="宋体" w:hint="eastAsia"/>
          <w:sz w:val="24"/>
        </w:rPr>
        <w:t>，</w:t>
      </w:r>
      <w:r w:rsidRPr="00E54075">
        <w:rPr>
          <w:rFonts w:ascii="宋体" w:hAnsi="宋体"/>
          <w:sz w:val="24"/>
        </w:rPr>
        <w:t>尽职尽责，热爱教育事业，热爱学生，具有高尚师德，善于在工作中创新求变，因材施教，取得了</w:t>
      </w:r>
      <w:r w:rsidRPr="00E54075">
        <w:rPr>
          <w:rFonts w:ascii="宋体" w:hAnsi="宋体" w:hint="eastAsia"/>
          <w:sz w:val="24"/>
        </w:rPr>
        <w:t>优异</w:t>
      </w:r>
      <w:r w:rsidRPr="00E54075">
        <w:rPr>
          <w:rFonts w:ascii="宋体" w:hAnsi="宋体"/>
          <w:sz w:val="24"/>
        </w:rPr>
        <w:t>教学效果</w:t>
      </w:r>
      <w:r w:rsidRPr="00E54075">
        <w:rPr>
          <w:rFonts w:ascii="宋体" w:hAnsi="宋体" w:hint="eastAsia"/>
          <w:sz w:val="24"/>
        </w:rPr>
        <w:t>，并且</w:t>
      </w:r>
      <w:r w:rsidRPr="00E54075">
        <w:rPr>
          <w:rFonts w:ascii="宋体" w:hAnsi="宋体"/>
          <w:sz w:val="24"/>
        </w:rPr>
        <w:t>治学态度严谨</w:t>
      </w:r>
      <w:r w:rsidRPr="00E54075">
        <w:rPr>
          <w:rFonts w:ascii="宋体" w:hAnsi="宋体" w:hint="eastAsia"/>
          <w:sz w:val="24"/>
        </w:rPr>
        <w:t>，</w:t>
      </w:r>
      <w:r w:rsidRPr="00E54075">
        <w:rPr>
          <w:rFonts w:ascii="宋体" w:hAnsi="宋体"/>
          <w:sz w:val="24"/>
        </w:rPr>
        <w:t>生活作风良好，在</w:t>
      </w:r>
      <w:r w:rsidRPr="00E54075">
        <w:rPr>
          <w:rFonts w:ascii="宋体" w:hAnsi="宋体" w:hint="eastAsia"/>
          <w:sz w:val="24"/>
        </w:rPr>
        <w:t>师生</w:t>
      </w:r>
      <w:r w:rsidRPr="00E54075">
        <w:rPr>
          <w:rFonts w:ascii="宋体" w:hAnsi="宋体"/>
          <w:sz w:val="24"/>
        </w:rPr>
        <w:t>中具有非常好的口碑。</w:t>
      </w:r>
    </w:p>
    <w:p w:rsidR="003A5E30" w:rsidRPr="00276011" w:rsidRDefault="003A5E30" w:rsidP="00F33DC5">
      <w:pPr>
        <w:spacing w:before="240" w:line="360" w:lineRule="auto"/>
        <w:ind w:firstLineChars="200" w:firstLine="482"/>
        <w:rPr>
          <w:rFonts w:asciiTheme="minorEastAsia" w:eastAsiaTheme="minorEastAsia" w:hAnsiTheme="minorEastAsia"/>
          <w:b/>
          <w:sz w:val="24"/>
        </w:rPr>
      </w:pPr>
      <w:r w:rsidRPr="00276011">
        <w:rPr>
          <w:rFonts w:asciiTheme="minorEastAsia" w:eastAsiaTheme="minorEastAsia" w:hAnsiTheme="minorEastAsia" w:hint="eastAsia"/>
          <w:b/>
          <w:sz w:val="24"/>
        </w:rPr>
        <w:t>一、爱岗敬业，为人师表</w:t>
      </w:r>
    </w:p>
    <w:p w:rsidR="00F24EAB" w:rsidRDefault="00F24EAB" w:rsidP="00F33DC5">
      <w:pPr>
        <w:spacing w:line="360" w:lineRule="auto"/>
        <w:ind w:firstLineChars="200" w:firstLine="480"/>
        <w:rPr>
          <w:rFonts w:asciiTheme="minorEastAsia" w:eastAsiaTheme="minorEastAsia" w:hAnsiTheme="minorEastAsia"/>
          <w:sz w:val="24"/>
        </w:rPr>
      </w:pPr>
      <w:r w:rsidRPr="00F24EAB">
        <w:rPr>
          <w:rFonts w:asciiTheme="minorEastAsia" w:eastAsiaTheme="minorEastAsia" w:hAnsiTheme="minorEastAsia" w:hint="eastAsia"/>
          <w:sz w:val="24"/>
        </w:rPr>
        <w:t>教学是“为人师表”的精髓所在，吴</w:t>
      </w:r>
      <w:r>
        <w:rPr>
          <w:rFonts w:asciiTheme="minorEastAsia" w:eastAsiaTheme="minorEastAsia" w:hAnsiTheme="minorEastAsia" w:hint="eastAsia"/>
          <w:sz w:val="24"/>
        </w:rPr>
        <w:t>老师</w:t>
      </w:r>
      <w:r w:rsidRPr="00F24EAB">
        <w:rPr>
          <w:rFonts w:asciiTheme="minorEastAsia" w:eastAsiaTheme="minorEastAsia" w:hAnsiTheme="minorEastAsia" w:hint="eastAsia"/>
          <w:sz w:val="24"/>
        </w:rPr>
        <w:t>非常重视学生的专业学习与教育</w:t>
      </w:r>
      <w:r w:rsidR="0079650A">
        <w:rPr>
          <w:rFonts w:asciiTheme="minorEastAsia" w:eastAsiaTheme="minorEastAsia" w:hAnsiTheme="minorEastAsia" w:hint="eastAsia"/>
          <w:sz w:val="24"/>
        </w:rPr>
        <w:t>。</w:t>
      </w:r>
      <w:r w:rsidRPr="00F24EAB">
        <w:rPr>
          <w:rFonts w:asciiTheme="minorEastAsia" w:eastAsiaTheme="minorEastAsia" w:hAnsiTheme="minorEastAsia" w:hint="eastAsia"/>
          <w:sz w:val="24"/>
        </w:rPr>
        <w:t>在</w:t>
      </w:r>
      <w:r w:rsidR="0079650A">
        <w:rPr>
          <w:rFonts w:asciiTheme="minorEastAsia" w:eastAsiaTheme="minorEastAsia" w:hAnsiTheme="minorEastAsia" w:hint="eastAsia"/>
          <w:sz w:val="24"/>
        </w:rPr>
        <w:t>吴老师</w:t>
      </w:r>
      <w:r w:rsidRPr="00F24EAB">
        <w:rPr>
          <w:rFonts w:asciiTheme="minorEastAsia" w:eastAsiaTheme="minorEastAsia" w:hAnsiTheme="minorEastAsia" w:hint="eastAsia"/>
          <w:sz w:val="24"/>
        </w:rPr>
        <w:t>眼里，给学生上好</w:t>
      </w:r>
      <w:proofErr w:type="gramStart"/>
      <w:r w:rsidRPr="00F24EAB">
        <w:rPr>
          <w:rFonts w:asciiTheme="minorEastAsia" w:eastAsiaTheme="minorEastAsia" w:hAnsiTheme="minorEastAsia" w:hint="eastAsia"/>
          <w:sz w:val="24"/>
        </w:rPr>
        <w:t>课永远</w:t>
      </w:r>
      <w:proofErr w:type="gramEnd"/>
      <w:r w:rsidRPr="00F24EAB">
        <w:rPr>
          <w:rFonts w:asciiTheme="minorEastAsia" w:eastAsiaTheme="minorEastAsia" w:hAnsiTheme="minorEastAsia" w:hint="eastAsia"/>
          <w:sz w:val="24"/>
        </w:rPr>
        <w:t>排在第一位。</w:t>
      </w:r>
      <w:r w:rsidR="0079650A">
        <w:rPr>
          <w:rFonts w:asciiTheme="minorEastAsia" w:eastAsiaTheme="minorEastAsia" w:hAnsiTheme="minorEastAsia" w:hint="eastAsia"/>
          <w:sz w:val="24"/>
        </w:rPr>
        <w:t>在华东师范大学工作的15年中，</w:t>
      </w:r>
      <w:r w:rsidR="004C5421">
        <w:rPr>
          <w:rFonts w:asciiTheme="minorEastAsia" w:eastAsiaTheme="minorEastAsia" w:hAnsiTheme="minorEastAsia" w:hint="eastAsia"/>
          <w:sz w:val="24"/>
        </w:rPr>
        <w:t>吴老师</w:t>
      </w:r>
      <w:r>
        <w:rPr>
          <w:rFonts w:asciiTheme="minorEastAsia" w:eastAsiaTheme="minorEastAsia" w:hAnsiTheme="minorEastAsia" w:hint="eastAsia"/>
          <w:sz w:val="24"/>
        </w:rPr>
        <w:t>三次</w:t>
      </w:r>
      <w:r w:rsidR="004C5421">
        <w:rPr>
          <w:rFonts w:asciiTheme="minorEastAsia" w:eastAsiaTheme="minorEastAsia" w:hAnsiTheme="minorEastAsia" w:hint="eastAsia"/>
          <w:sz w:val="24"/>
        </w:rPr>
        <w:t>被评为</w:t>
      </w:r>
      <w:r w:rsidR="0079650A">
        <w:rPr>
          <w:rFonts w:asciiTheme="minorEastAsia" w:eastAsiaTheme="minorEastAsia" w:hAnsiTheme="minorEastAsia" w:hint="eastAsia"/>
          <w:sz w:val="24"/>
        </w:rPr>
        <w:t>学校</w:t>
      </w:r>
      <w:r>
        <w:rPr>
          <w:rFonts w:asciiTheme="minorEastAsia" w:eastAsiaTheme="minorEastAsia" w:hAnsiTheme="minorEastAsia" w:hint="eastAsia"/>
          <w:sz w:val="24"/>
        </w:rPr>
        <w:t>优秀本科生导师</w:t>
      </w:r>
      <w:r w:rsidR="004C5421">
        <w:rPr>
          <w:rFonts w:asciiTheme="minorEastAsia" w:eastAsiaTheme="minorEastAsia" w:hAnsiTheme="minorEastAsia" w:hint="eastAsia"/>
          <w:sz w:val="24"/>
        </w:rPr>
        <w:t>，</w:t>
      </w:r>
      <w:r w:rsidR="007E3714">
        <w:rPr>
          <w:rFonts w:asciiTheme="minorEastAsia" w:eastAsiaTheme="minorEastAsia" w:hAnsiTheme="minorEastAsia" w:hint="eastAsia"/>
          <w:sz w:val="24"/>
        </w:rPr>
        <w:t>并且</w:t>
      </w:r>
      <w:r w:rsidR="004C5421">
        <w:rPr>
          <w:rFonts w:asciiTheme="minorEastAsia" w:eastAsiaTheme="minorEastAsia" w:hAnsiTheme="minorEastAsia" w:hint="eastAsia"/>
          <w:sz w:val="24"/>
        </w:rPr>
        <w:t>获得</w:t>
      </w:r>
      <w:r w:rsidR="0079650A">
        <w:rPr>
          <w:rFonts w:asciiTheme="minorEastAsia" w:eastAsiaTheme="minorEastAsia" w:hAnsiTheme="minorEastAsia" w:hint="eastAsia"/>
          <w:sz w:val="24"/>
        </w:rPr>
        <w:t>学校</w:t>
      </w:r>
      <w:r w:rsidR="007E3714" w:rsidRPr="002E44A1">
        <w:rPr>
          <w:rFonts w:asciiTheme="minorEastAsia" w:eastAsiaTheme="minorEastAsia" w:hAnsiTheme="minorEastAsia" w:hint="eastAsia"/>
          <w:b/>
          <w:sz w:val="24"/>
        </w:rPr>
        <w:t>首届</w:t>
      </w:r>
      <w:r w:rsidR="004C5421" w:rsidRPr="002E44A1">
        <w:rPr>
          <w:rFonts w:asciiTheme="minorEastAsia" w:eastAsiaTheme="minorEastAsia" w:hAnsiTheme="minorEastAsia" w:hint="eastAsia"/>
          <w:b/>
          <w:sz w:val="24"/>
        </w:rPr>
        <w:t>能达奖教金</w:t>
      </w:r>
      <w:r w:rsidR="004C5421">
        <w:rPr>
          <w:rFonts w:asciiTheme="minorEastAsia" w:eastAsiaTheme="minorEastAsia" w:hAnsiTheme="minorEastAsia" w:hint="eastAsia"/>
          <w:sz w:val="24"/>
        </w:rPr>
        <w:t>。</w:t>
      </w:r>
    </w:p>
    <w:p w:rsidR="00276011" w:rsidRDefault="004C5421"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另外，</w:t>
      </w:r>
      <w:r w:rsidR="00F24EAB">
        <w:rPr>
          <w:rFonts w:asciiTheme="minorEastAsia" w:eastAsiaTheme="minorEastAsia" w:hAnsiTheme="minorEastAsia" w:hint="eastAsia"/>
          <w:sz w:val="24"/>
        </w:rPr>
        <w:t>为了做好教学工作，积极投身于教学改革之中</w:t>
      </w:r>
      <w:r w:rsidR="009C4B14">
        <w:rPr>
          <w:rFonts w:asciiTheme="minorEastAsia" w:eastAsiaTheme="minorEastAsia" w:hAnsiTheme="minorEastAsia" w:hint="eastAsia"/>
          <w:sz w:val="24"/>
        </w:rPr>
        <w:t>。</w:t>
      </w:r>
      <w:r w:rsidR="00395D59">
        <w:rPr>
          <w:rFonts w:asciiTheme="minorEastAsia" w:eastAsiaTheme="minorEastAsia" w:hAnsiTheme="minorEastAsia" w:hint="eastAsia"/>
          <w:sz w:val="24"/>
        </w:rPr>
        <w:t>作为团队主要成员，</w:t>
      </w:r>
      <w:r w:rsidR="009C4B14">
        <w:rPr>
          <w:rFonts w:asciiTheme="minorEastAsia" w:eastAsiaTheme="minorEastAsia" w:hAnsiTheme="minorEastAsia" w:hint="eastAsia"/>
          <w:sz w:val="24"/>
        </w:rPr>
        <w:t>吴老师</w:t>
      </w:r>
      <w:r w:rsidR="00F24EAB">
        <w:rPr>
          <w:rFonts w:asciiTheme="minorEastAsia" w:eastAsiaTheme="minorEastAsia" w:hAnsiTheme="minorEastAsia" w:hint="eastAsia"/>
          <w:sz w:val="24"/>
        </w:rPr>
        <w:t>两次获得</w:t>
      </w:r>
      <w:r w:rsidR="00F33DC5">
        <w:rPr>
          <w:rFonts w:asciiTheme="minorEastAsia" w:eastAsiaTheme="minorEastAsia" w:hAnsiTheme="minorEastAsia" w:hint="eastAsia"/>
          <w:sz w:val="24"/>
        </w:rPr>
        <w:t>华东师范大学</w:t>
      </w:r>
      <w:bookmarkStart w:id="0" w:name="_GoBack"/>
      <w:r w:rsidR="00F24EAB">
        <w:rPr>
          <w:rFonts w:asciiTheme="minorEastAsia" w:eastAsiaTheme="minorEastAsia" w:hAnsiTheme="minorEastAsia" w:hint="eastAsia"/>
          <w:sz w:val="24"/>
        </w:rPr>
        <w:t>教学成果一等奖</w:t>
      </w:r>
      <w:bookmarkEnd w:id="0"/>
      <w:r w:rsidR="00F24EAB">
        <w:rPr>
          <w:rFonts w:asciiTheme="minorEastAsia" w:eastAsiaTheme="minorEastAsia" w:hAnsiTheme="minorEastAsia" w:hint="eastAsia"/>
          <w:sz w:val="24"/>
        </w:rPr>
        <w:t>，</w:t>
      </w:r>
      <w:r w:rsidR="00F33DC5">
        <w:rPr>
          <w:rFonts w:asciiTheme="minorEastAsia" w:eastAsiaTheme="minorEastAsia" w:hAnsiTheme="minorEastAsia" w:hint="eastAsia"/>
          <w:sz w:val="24"/>
        </w:rPr>
        <w:t>并且于</w:t>
      </w:r>
      <w:r>
        <w:rPr>
          <w:rFonts w:asciiTheme="minorEastAsia" w:eastAsiaTheme="minorEastAsia" w:hAnsiTheme="minorEastAsia" w:hint="eastAsia"/>
          <w:sz w:val="24"/>
        </w:rPr>
        <w:t>2018年获得</w:t>
      </w:r>
      <w:r w:rsidRPr="002E44A1">
        <w:rPr>
          <w:rFonts w:asciiTheme="minorEastAsia" w:eastAsiaTheme="minorEastAsia" w:hAnsiTheme="minorEastAsia" w:hint="eastAsia"/>
          <w:b/>
          <w:sz w:val="24"/>
        </w:rPr>
        <w:t>上海市教学成果一等奖</w:t>
      </w:r>
      <w:r>
        <w:rPr>
          <w:rFonts w:asciiTheme="minorEastAsia" w:eastAsiaTheme="minorEastAsia" w:hAnsiTheme="minorEastAsia" w:hint="eastAsia"/>
          <w:sz w:val="24"/>
        </w:rPr>
        <w:t>。</w:t>
      </w:r>
    </w:p>
    <w:p w:rsidR="00F53FEB" w:rsidRPr="004C5421" w:rsidRDefault="00F53FEB" w:rsidP="00F33DC5">
      <w:pPr>
        <w:spacing w:before="240" w:line="360" w:lineRule="auto"/>
        <w:ind w:firstLineChars="200" w:firstLine="482"/>
        <w:rPr>
          <w:rFonts w:asciiTheme="minorEastAsia" w:eastAsiaTheme="minorEastAsia" w:hAnsiTheme="minorEastAsia"/>
          <w:b/>
          <w:sz w:val="24"/>
        </w:rPr>
      </w:pPr>
      <w:r w:rsidRPr="004C5421">
        <w:rPr>
          <w:rFonts w:asciiTheme="minorEastAsia" w:eastAsiaTheme="minorEastAsia" w:hAnsiTheme="minorEastAsia" w:hint="eastAsia"/>
          <w:b/>
          <w:sz w:val="24"/>
        </w:rPr>
        <w:t>二、</w:t>
      </w:r>
      <w:r w:rsidR="00AD374F" w:rsidRPr="004C5421">
        <w:rPr>
          <w:rFonts w:asciiTheme="minorEastAsia" w:eastAsiaTheme="minorEastAsia" w:hAnsiTheme="minorEastAsia" w:hint="eastAsia"/>
          <w:b/>
          <w:sz w:val="24"/>
        </w:rPr>
        <w:t>教书育人，努力培养学生良好的思想品德</w:t>
      </w:r>
    </w:p>
    <w:p w:rsidR="00510A43" w:rsidRDefault="009F7A60"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思想品德培养</w:t>
      </w:r>
      <w:r>
        <w:rPr>
          <w:rFonts w:asciiTheme="minorEastAsia" w:eastAsiaTheme="minorEastAsia" w:hAnsiTheme="minorEastAsia" w:hint="eastAsia"/>
          <w:sz w:val="24"/>
        </w:rPr>
        <w:t>在</w:t>
      </w:r>
      <w:r>
        <w:rPr>
          <w:rFonts w:asciiTheme="minorEastAsia" w:eastAsiaTheme="minorEastAsia" w:hAnsiTheme="minorEastAsia"/>
          <w:sz w:val="24"/>
        </w:rPr>
        <w:t>教书育人中具有特别重要的地位</w:t>
      </w:r>
      <w:r>
        <w:rPr>
          <w:rFonts w:asciiTheme="minorEastAsia" w:eastAsiaTheme="minorEastAsia" w:hAnsiTheme="minorEastAsia" w:hint="eastAsia"/>
          <w:sz w:val="24"/>
        </w:rPr>
        <w:t>。吴老师特别重视对学生</w:t>
      </w:r>
      <w:r w:rsidR="00E52A5F">
        <w:rPr>
          <w:rFonts w:asciiTheme="minorEastAsia" w:eastAsiaTheme="minorEastAsia" w:hAnsiTheme="minorEastAsia" w:hint="eastAsia"/>
          <w:sz w:val="24"/>
        </w:rPr>
        <w:t>正确</w:t>
      </w:r>
      <w:r w:rsidR="0079650A">
        <w:rPr>
          <w:rFonts w:asciiTheme="minorEastAsia" w:eastAsiaTheme="minorEastAsia" w:hAnsiTheme="minorEastAsia" w:hint="eastAsia"/>
          <w:sz w:val="24"/>
        </w:rPr>
        <w:t>世界观、价值观、人生观</w:t>
      </w:r>
      <w:r w:rsidR="00E52A5F">
        <w:rPr>
          <w:rFonts w:asciiTheme="minorEastAsia" w:eastAsiaTheme="minorEastAsia" w:hAnsiTheme="minorEastAsia" w:hint="eastAsia"/>
          <w:sz w:val="24"/>
        </w:rPr>
        <w:t>和良好</w:t>
      </w:r>
      <w:r w:rsidRPr="009F7A60">
        <w:rPr>
          <w:rFonts w:asciiTheme="minorEastAsia" w:eastAsiaTheme="minorEastAsia" w:hAnsiTheme="minorEastAsia" w:hint="eastAsia"/>
          <w:sz w:val="24"/>
        </w:rPr>
        <w:t>思想品德</w:t>
      </w:r>
      <w:r>
        <w:rPr>
          <w:rFonts w:asciiTheme="minorEastAsia" w:eastAsiaTheme="minorEastAsia" w:hAnsiTheme="minorEastAsia" w:hint="eastAsia"/>
          <w:sz w:val="24"/>
        </w:rPr>
        <w:t>的培养</w:t>
      </w:r>
      <w:r w:rsidR="00EB7821">
        <w:rPr>
          <w:rFonts w:asciiTheme="minorEastAsia" w:eastAsiaTheme="minorEastAsia" w:hAnsiTheme="minorEastAsia" w:hint="eastAsia"/>
          <w:sz w:val="24"/>
        </w:rPr>
        <w:t>，并于</w:t>
      </w:r>
      <w:r w:rsidR="00510A43" w:rsidRPr="00EB145B">
        <w:rPr>
          <w:rFonts w:asciiTheme="minorEastAsia" w:eastAsiaTheme="minorEastAsia" w:hAnsiTheme="minorEastAsia"/>
          <w:sz w:val="24"/>
        </w:rPr>
        <w:t>2010年被评为华东师范大学</w:t>
      </w:r>
      <w:r w:rsidR="00510A43" w:rsidRPr="002E44A1">
        <w:rPr>
          <w:rFonts w:asciiTheme="minorEastAsia" w:eastAsiaTheme="minorEastAsia" w:hAnsiTheme="minorEastAsia"/>
          <w:b/>
          <w:sz w:val="24"/>
        </w:rPr>
        <w:t>优秀学生思想政治工作者</w:t>
      </w:r>
      <w:r>
        <w:rPr>
          <w:rFonts w:asciiTheme="minorEastAsia" w:eastAsiaTheme="minorEastAsia" w:hAnsiTheme="minorEastAsia" w:hint="eastAsia"/>
          <w:sz w:val="24"/>
        </w:rPr>
        <w:t>。</w:t>
      </w:r>
    </w:p>
    <w:p w:rsidR="003A5E30" w:rsidRPr="009F7A60" w:rsidRDefault="00F53FEB" w:rsidP="00F33DC5">
      <w:pPr>
        <w:spacing w:before="240" w:line="360" w:lineRule="auto"/>
        <w:ind w:firstLineChars="200" w:firstLine="482"/>
        <w:rPr>
          <w:rFonts w:asciiTheme="minorEastAsia" w:eastAsiaTheme="minorEastAsia" w:hAnsiTheme="minorEastAsia"/>
          <w:b/>
          <w:sz w:val="24"/>
        </w:rPr>
      </w:pPr>
      <w:r w:rsidRPr="009F7A60">
        <w:rPr>
          <w:rFonts w:asciiTheme="minorEastAsia" w:eastAsiaTheme="minorEastAsia" w:hAnsiTheme="minorEastAsia" w:hint="eastAsia"/>
          <w:b/>
          <w:sz w:val="24"/>
        </w:rPr>
        <w:t>三</w:t>
      </w:r>
      <w:r w:rsidR="003A5E30" w:rsidRPr="009F7A60">
        <w:rPr>
          <w:rFonts w:asciiTheme="minorEastAsia" w:eastAsiaTheme="minorEastAsia" w:hAnsiTheme="minorEastAsia" w:hint="eastAsia"/>
          <w:b/>
          <w:sz w:val="24"/>
        </w:rPr>
        <w:t>、积极培养学生</w:t>
      </w:r>
      <w:r w:rsidR="00AD374F" w:rsidRPr="009F7A60">
        <w:rPr>
          <w:rFonts w:asciiTheme="minorEastAsia" w:eastAsiaTheme="minorEastAsia" w:hAnsiTheme="minorEastAsia" w:hint="eastAsia"/>
          <w:b/>
          <w:sz w:val="24"/>
        </w:rPr>
        <w:t>的创新能力和实践</w:t>
      </w:r>
      <w:r w:rsidR="003A5E30" w:rsidRPr="009F7A60">
        <w:rPr>
          <w:rFonts w:asciiTheme="minorEastAsia" w:eastAsiaTheme="minorEastAsia" w:hAnsiTheme="minorEastAsia" w:hint="eastAsia"/>
          <w:b/>
          <w:sz w:val="24"/>
        </w:rPr>
        <w:t>能力</w:t>
      </w:r>
    </w:p>
    <w:p w:rsidR="004E40BE" w:rsidRDefault="004E40BE"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为了</w:t>
      </w:r>
      <w:r>
        <w:rPr>
          <w:rFonts w:asciiTheme="minorEastAsia" w:eastAsiaTheme="minorEastAsia" w:hAnsiTheme="minorEastAsia"/>
          <w:sz w:val="24"/>
        </w:rPr>
        <w:t>提升学生的</w:t>
      </w:r>
      <w:r w:rsidR="00DB3D19" w:rsidRPr="00EB145B">
        <w:rPr>
          <w:rFonts w:asciiTheme="minorEastAsia" w:eastAsiaTheme="minorEastAsia" w:hAnsiTheme="minorEastAsia"/>
          <w:sz w:val="24"/>
        </w:rPr>
        <w:t>实践动手能力，吴老师主持</w:t>
      </w:r>
      <w:r>
        <w:rPr>
          <w:rFonts w:asciiTheme="minorEastAsia" w:eastAsiaTheme="minorEastAsia" w:hAnsiTheme="minorEastAsia"/>
          <w:sz w:val="24"/>
        </w:rPr>
        <w:t>并完成了</w:t>
      </w:r>
      <w:r w:rsidR="009C4B14">
        <w:rPr>
          <w:rFonts w:asciiTheme="minorEastAsia" w:eastAsiaTheme="minorEastAsia" w:hAnsiTheme="minorEastAsia" w:hint="eastAsia"/>
          <w:sz w:val="24"/>
        </w:rPr>
        <w:t>我校</w:t>
      </w:r>
      <w:r w:rsidR="00DB3D19" w:rsidRPr="00EB145B">
        <w:rPr>
          <w:rFonts w:asciiTheme="minorEastAsia" w:eastAsiaTheme="minorEastAsia" w:hAnsiTheme="minorEastAsia"/>
          <w:sz w:val="24"/>
        </w:rPr>
        <w:t>精品实验课程</w:t>
      </w:r>
      <w:r w:rsidR="0049056A" w:rsidRPr="00EB145B">
        <w:rPr>
          <w:rFonts w:asciiTheme="minorEastAsia" w:eastAsiaTheme="minorEastAsia" w:hAnsiTheme="minorEastAsia"/>
          <w:sz w:val="24"/>
        </w:rPr>
        <w:t>建设项目</w:t>
      </w:r>
      <w:r w:rsidRPr="00EB145B">
        <w:rPr>
          <w:rFonts w:asciiTheme="minorEastAsia" w:eastAsiaTheme="minorEastAsia" w:hAnsiTheme="minorEastAsia"/>
          <w:sz w:val="24"/>
        </w:rPr>
        <w:t>《金融计算与建模》</w:t>
      </w:r>
      <w:r w:rsidR="0049056A">
        <w:rPr>
          <w:rFonts w:asciiTheme="minorEastAsia" w:eastAsiaTheme="minorEastAsia" w:hAnsiTheme="minorEastAsia" w:hint="eastAsia"/>
          <w:sz w:val="24"/>
        </w:rPr>
        <w:t>和双语教学项目《金融数学》</w:t>
      </w:r>
      <w:r>
        <w:rPr>
          <w:rFonts w:asciiTheme="minorEastAsia" w:eastAsiaTheme="minorEastAsia" w:hAnsiTheme="minorEastAsia" w:hint="eastAsia"/>
          <w:sz w:val="24"/>
        </w:rPr>
        <w:t>，</w:t>
      </w:r>
      <w:r w:rsidR="00DB3D19" w:rsidRPr="00EB145B">
        <w:rPr>
          <w:rFonts w:asciiTheme="minorEastAsia" w:eastAsiaTheme="minorEastAsia" w:hAnsiTheme="minorEastAsia"/>
          <w:sz w:val="24"/>
        </w:rPr>
        <w:t>培养学生</w:t>
      </w:r>
      <w:r w:rsidR="0049056A">
        <w:rPr>
          <w:rFonts w:asciiTheme="minorEastAsia" w:eastAsiaTheme="minorEastAsia" w:hAnsiTheme="minorEastAsia" w:hint="eastAsia"/>
          <w:sz w:val="24"/>
        </w:rPr>
        <w:t>对金融市场实践的认识能力、分析能力和</w:t>
      </w:r>
      <w:r w:rsidR="00DB3D19" w:rsidRPr="00EB145B">
        <w:rPr>
          <w:rFonts w:asciiTheme="minorEastAsia" w:eastAsiaTheme="minorEastAsia" w:hAnsiTheme="minorEastAsia"/>
          <w:sz w:val="24"/>
        </w:rPr>
        <w:t>解决金融市场实际问题的能力。</w:t>
      </w:r>
    </w:p>
    <w:p w:rsidR="00DB3D19" w:rsidRDefault="004E40BE"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另外，吴老师</w:t>
      </w:r>
      <w:r w:rsidR="00870A40" w:rsidRPr="00870A40">
        <w:rPr>
          <w:rFonts w:asciiTheme="minorEastAsia" w:eastAsiaTheme="minorEastAsia" w:hAnsiTheme="minorEastAsia" w:hint="eastAsia"/>
          <w:sz w:val="24"/>
        </w:rPr>
        <w:t>在指导学科竞赛方面成绩显著，其指导的团队先后获得美国大学生数学建模竞赛一等奖5次、二等奖8次、三等奖7次，获得全国大学生数学建模竞赛全国一、二等奖和上海市一、二、三等奖共10余次，指导学生参加“大夏杯”大学生课外学术科技作品竞赛、上海大学生创新活动计划项目和国家大学生创新创业训练计划项目均取得了骄人成绩。</w:t>
      </w:r>
    </w:p>
    <w:p w:rsidR="00F33DC5" w:rsidRPr="00F33DC5" w:rsidRDefault="00F33DC5"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由于在指导学生实践创新方面表现突出，吴老师两次被评为华东师范大学</w:t>
      </w:r>
      <w:r w:rsidRPr="002E44A1">
        <w:rPr>
          <w:rFonts w:asciiTheme="minorEastAsia" w:eastAsiaTheme="minorEastAsia" w:hAnsiTheme="minorEastAsia" w:hint="eastAsia"/>
          <w:b/>
          <w:sz w:val="24"/>
        </w:rPr>
        <w:t>年度实践创新优秀指导教师</w:t>
      </w:r>
      <w:r>
        <w:rPr>
          <w:rFonts w:asciiTheme="minorEastAsia" w:eastAsiaTheme="minorEastAsia" w:hAnsiTheme="minorEastAsia" w:hint="eastAsia"/>
          <w:sz w:val="24"/>
        </w:rPr>
        <w:t>。</w:t>
      </w:r>
    </w:p>
    <w:p w:rsidR="003A5E30" w:rsidRPr="008D7E72" w:rsidRDefault="00DB3D19" w:rsidP="00F33DC5">
      <w:pPr>
        <w:spacing w:before="240" w:line="360" w:lineRule="auto"/>
        <w:ind w:firstLineChars="200" w:firstLine="482"/>
        <w:rPr>
          <w:rFonts w:asciiTheme="minorEastAsia" w:eastAsiaTheme="minorEastAsia" w:hAnsiTheme="minorEastAsia"/>
          <w:b/>
          <w:sz w:val="24"/>
        </w:rPr>
      </w:pPr>
      <w:r w:rsidRPr="008D7E72">
        <w:rPr>
          <w:rFonts w:asciiTheme="minorEastAsia" w:eastAsiaTheme="minorEastAsia" w:hAnsiTheme="minorEastAsia" w:hint="eastAsia"/>
          <w:b/>
          <w:sz w:val="24"/>
        </w:rPr>
        <w:lastRenderedPageBreak/>
        <w:t>四</w:t>
      </w:r>
      <w:r w:rsidR="003A5E30" w:rsidRPr="008D7E72">
        <w:rPr>
          <w:rFonts w:asciiTheme="minorEastAsia" w:eastAsiaTheme="minorEastAsia" w:hAnsiTheme="minorEastAsia" w:hint="eastAsia"/>
          <w:b/>
          <w:sz w:val="24"/>
        </w:rPr>
        <w:t>、</w:t>
      </w:r>
      <w:r w:rsidR="00E52A5F">
        <w:rPr>
          <w:rFonts w:asciiTheme="minorEastAsia" w:eastAsiaTheme="minorEastAsia" w:hAnsiTheme="minorEastAsia" w:hint="eastAsia"/>
          <w:b/>
          <w:sz w:val="24"/>
        </w:rPr>
        <w:t>师生心目中的</w:t>
      </w:r>
      <w:r w:rsidR="003A5E30" w:rsidRPr="008D7E72">
        <w:rPr>
          <w:rFonts w:asciiTheme="minorEastAsia" w:eastAsiaTheme="minorEastAsia" w:hAnsiTheme="minorEastAsia" w:hint="eastAsia"/>
          <w:b/>
          <w:sz w:val="24"/>
        </w:rPr>
        <w:t>优秀教师</w:t>
      </w:r>
    </w:p>
    <w:p w:rsidR="00F96AE1" w:rsidRDefault="00F96AE1" w:rsidP="00F33DC5">
      <w:pPr>
        <w:spacing w:line="360" w:lineRule="auto"/>
        <w:ind w:firstLineChars="200" w:firstLine="480"/>
        <w:rPr>
          <w:rFonts w:asciiTheme="minorEastAsia" w:eastAsiaTheme="minorEastAsia" w:hAnsiTheme="minorEastAsia"/>
          <w:sz w:val="24"/>
        </w:rPr>
      </w:pPr>
      <w:r w:rsidRPr="00EB145B">
        <w:rPr>
          <w:rFonts w:asciiTheme="minorEastAsia" w:eastAsiaTheme="minorEastAsia" w:hAnsiTheme="minorEastAsia" w:hint="eastAsia"/>
          <w:sz w:val="24"/>
        </w:rPr>
        <w:t>吴</w:t>
      </w:r>
      <w:r>
        <w:rPr>
          <w:rFonts w:asciiTheme="minorEastAsia" w:eastAsiaTheme="minorEastAsia" w:hAnsiTheme="minorEastAsia" w:hint="eastAsia"/>
          <w:sz w:val="24"/>
        </w:rPr>
        <w:t>老师</w:t>
      </w:r>
      <w:r w:rsidRPr="00EB145B">
        <w:rPr>
          <w:rFonts w:asciiTheme="minorEastAsia" w:eastAsiaTheme="minorEastAsia" w:hAnsiTheme="minorEastAsia" w:hint="eastAsia"/>
          <w:sz w:val="24"/>
        </w:rPr>
        <w:t>热爱教育事业，热爱学生，以身作则，教书育人，勇于创新，成绩显著</w:t>
      </w:r>
      <w:r>
        <w:rPr>
          <w:rFonts w:asciiTheme="minorEastAsia" w:eastAsiaTheme="minorEastAsia" w:hAnsiTheme="minorEastAsia" w:hint="eastAsia"/>
          <w:sz w:val="24"/>
        </w:rPr>
        <w:t>，得到了全校师生的充分肯定。</w:t>
      </w:r>
    </w:p>
    <w:p w:rsidR="002E346B" w:rsidRDefault="00055ADC"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2017年</w:t>
      </w:r>
      <w:r w:rsidR="002E346B">
        <w:rPr>
          <w:rFonts w:asciiTheme="minorEastAsia" w:eastAsiaTheme="minorEastAsia" w:hAnsiTheme="minorEastAsia" w:hint="eastAsia"/>
          <w:sz w:val="24"/>
        </w:rPr>
        <w:t>吴老师获得</w:t>
      </w:r>
      <w:r w:rsidR="00F33DC5">
        <w:rPr>
          <w:rFonts w:asciiTheme="minorEastAsia" w:eastAsiaTheme="minorEastAsia" w:hAnsiTheme="minorEastAsia" w:hint="eastAsia"/>
          <w:sz w:val="24"/>
        </w:rPr>
        <w:t>华东师范大学</w:t>
      </w:r>
      <w:r w:rsidR="002E346B" w:rsidRPr="00F129EC">
        <w:rPr>
          <w:rFonts w:asciiTheme="minorEastAsia" w:eastAsiaTheme="minorEastAsia" w:hAnsiTheme="minorEastAsia" w:hint="eastAsia"/>
          <w:b/>
          <w:sz w:val="24"/>
        </w:rPr>
        <w:t>教学贡献奖</w:t>
      </w:r>
      <w:r>
        <w:rPr>
          <w:rFonts w:asciiTheme="minorEastAsia" w:eastAsiaTheme="minorEastAsia" w:hAnsiTheme="minorEastAsia" w:hint="eastAsia"/>
          <w:sz w:val="24"/>
        </w:rPr>
        <w:t>。教学贡献奖</w:t>
      </w:r>
      <w:r w:rsidRPr="00055ADC">
        <w:rPr>
          <w:rFonts w:asciiTheme="minorEastAsia" w:eastAsiaTheme="minorEastAsia" w:hAnsiTheme="minorEastAsia" w:hint="eastAsia"/>
          <w:sz w:val="24"/>
        </w:rPr>
        <w:t>旨在表彰在人才培养，特别是在本科人才培养中</w:t>
      </w:r>
      <w:r w:rsidR="00F33DC5">
        <w:rPr>
          <w:rFonts w:asciiTheme="minorEastAsia" w:eastAsiaTheme="minorEastAsia" w:hAnsiTheme="minorEastAsia" w:hint="eastAsia"/>
          <w:sz w:val="24"/>
        </w:rPr>
        <w:t>做出</w:t>
      </w:r>
      <w:r w:rsidRPr="00055ADC">
        <w:rPr>
          <w:rFonts w:asciiTheme="minorEastAsia" w:eastAsiaTheme="minorEastAsia" w:hAnsiTheme="minorEastAsia" w:hint="eastAsia"/>
          <w:sz w:val="24"/>
        </w:rPr>
        <w:t>杰出贡献的教师</w:t>
      </w:r>
      <w:r>
        <w:rPr>
          <w:rFonts w:asciiTheme="minorEastAsia" w:eastAsiaTheme="minorEastAsia" w:hAnsiTheme="minorEastAsia" w:hint="eastAsia"/>
          <w:sz w:val="24"/>
        </w:rPr>
        <w:t>，</w:t>
      </w:r>
      <w:r w:rsidRPr="00055ADC">
        <w:rPr>
          <w:rFonts w:asciiTheme="minorEastAsia" w:eastAsiaTheme="minorEastAsia" w:hAnsiTheme="minorEastAsia" w:hint="eastAsia"/>
          <w:sz w:val="24"/>
        </w:rPr>
        <w:t>是华东师范大学迄今为止设立的</w:t>
      </w:r>
      <w:r w:rsidRPr="00F129EC">
        <w:rPr>
          <w:rFonts w:asciiTheme="minorEastAsia" w:eastAsiaTheme="minorEastAsia" w:hAnsiTheme="minorEastAsia" w:hint="eastAsia"/>
          <w:sz w:val="24"/>
        </w:rPr>
        <w:t>最高层次的教学奖励项目</w:t>
      </w:r>
      <w:r w:rsidRPr="00055ADC">
        <w:rPr>
          <w:rFonts w:asciiTheme="minorEastAsia" w:eastAsiaTheme="minorEastAsia" w:hAnsiTheme="minorEastAsia" w:hint="eastAsia"/>
          <w:sz w:val="24"/>
        </w:rPr>
        <w:t>。</w:t>
      </w:r>
    </w:p>
    <w:p w:rsidR="008D7E72" w:rsidRDefault="00055ADC" w:rsidP="00F33DC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2018年</w:t>
      </w:r>
      <w:r w:rsidR="00844254">
        <w:rPr>
          <w:rFonts w:asciiTheme="minorEastAsia" w:eastAsiaTheme="minorEastAsia" w:hAnsiTheme="minorEastAsia" w:hint="eastAsia"/>
          <w:sz w:val="24"/>
        </w:rPr>
        <w:t>吴老师获得</w:t>
      </w:r>
      <w:r w:rsidR="003A5E30" w:rsidRPr="00844254">
        <w:rPr>
          <w:rFonts w:asciiTheme="minorEastAsia" w:eastAsiaTheme="minorEastAsia" w:hAnsiTheme="minorEastAsia" w:hint="eastAsia"/>
          <w:b/>
          <w:sz w:val="24"/>
        </w:rPr>
        <w:t>学生心目中最优秀教师奖</w:t>
      </w:r>
      <w:r w:rsidR="00844254">
        <w:rPr>
          <w:rFonts w:asciiTheme="minorEastAsia" w:eastAsiaTheme="minorEastAsia" w:hAnsiTheme="minorEastAsia" w:hint="eastAsia"/>
          <w:sz w:val="24"/>
        </w:rPr>
        <w:t>。该奖项由本科毕业班学生评选，</w:t>
      </w:r>
      <w:r w:rsidR="008D7E72" w:rsidRPr="008D7E72">
        <w:rPr>
          <w:rFonts w:asciiTheme="minorEastAsia" w:eastAsiaTheme="minorEastAsia" w:hAnsiTheme="minorEastAsia" w:hint="eastAsia"/>
          <w:sz w:val="24"/>
        </w:rPr>
        <w:t>连续五年被本科毕业生评选为心目中最优秀教师的老师，学校授予“学生心目中最优秀教师奖”。</w:t>
      </w:r>
    </w:p>
    <w:p w:rsidR="00EB145B" w:rsidRPr="00EB145B" w:rsidRDefault="000F19D9" w:rsidP="00F33DC5">
      <w:pPr>
        <w:spacing w:before="240" w:line="360" w:lineRule="auto"/>
        <w:ind w:firstLineChars="200" w:firstLine="480"/>
        <w:rPr>
          <w:rFonts w:eastAsia="仿宋_GB2312"/>
          <w:sz w:val="24"/>
        </w:rPr>
      </w:pPr>
      <w:r w:rsidRPr="000F19D9">
        <w:rPr>
          <w:rFonts w:asciiTheme="minorEastAsia" w:eastAsiaTheme="minorEastAsia" w:hAnsiTheme="minorEastAsia" w:hint="eastAsia"/>
          <w:sz w:val="24"/>
        </w:rPr>
        <w:t>“</w:t>
      </w:r>
      <w:r w:rsidR="009C4B14" w:rsidRPr="000F19D9">
        <w:rPr>
          <w:rFonts w:asciiTheme="minorEastAsia" w:eastAsiaTheme="minorEastAsia" w:hAnsiTheme="minorEastAsia" w:hint="eastAsia"/>
          <w:sz w:val="24"/>
        </w:rPr>
        <w:t>黑发积霜织日月，粉笔无言写春秋</w:t>
      </w:r>
      <w:r w:rsidRPr="000F19D9">
        <w:rPr>
          <w:rFonts w:asciiTheme="minorEastAsia" w:eastAsiaTheme="minorEastAsia" w:hAnsiTheme="minorEastAsia" w:hint="eastAsia"/>
          <w:sz w:val="24"/>
        </w:rPr>
        <w:t>”</w:t>
      </w:r>
      <w:r w:rsidR="009C4B14" w:rsidRPr="000F19D9">
        <w:rPr>
          <w:rFonts w:asciiTheme="minorEastAsia" w:eastAsiaTheme="minorEastAsia" w:hAnsiTheme="minorEastAsia" w:hint="eastAsia"/>
          <w:sz w:val="24"/>
        </w:rPr>
        <w:t>，从</w:t>
      </w:r>
      <w:r w:rsidR="009C4B14" w:rsidRPr="009C4B14">
        <w:rPr>
          <w:rFonts w:asciiTheme="minorEastAsia" w:eastAsiaTheme="minorEastAsia" w:hAnsiTheme="minorEastAsia" w:hint="eastAsia"/>
          <w:sz w:val="24"/>
        </w:rPr>
        <w:t>讲台之上到生活之中，吴述金</w:t>
      </w:r>
      <w:r w:rsidR="00F33DC5">
        <w:rPr>
          <w:rFonts w:asciiTheme="minorEastAsia" w:eastAsiaTheme="minorEastAsia" w:hAnsiTheme="minorEastAsia" w:hint="eastAsia"/>
          <w:sz w:val="24"/>
        </w:rPr>
        <w:t>同志</w:t>
      </w:r>
      <w:r w:rsidR="009C4B14" w:rsidRPr="009C4B14">
        <w:rPr>
          <w:rFonts w:asciiTheme="minorEastAsia" w:eastAsiaTheme="minorEastAsia" w:hAnsiTheme="minorEastAsia" w:hint="eastAsia"/>
          <w:sz w:val="24"/>
        </w:rPr>
        <w:t>作为良师益友，</w:t>
      </w:r>
      <w:r w:rsidR="00F33DC5">
        <w:rPr>
          <w:rFonts w:asciiTheme="minorEastAsia" w:eastAsiaTheme="minorEastAsia" w:hAnsiTheme="minorEastAsia" w:hint="eastAsia"/>
          <w:sz w:val="24"/>
        </w:rPr>
        <w:t>以身作则，身正为</w:t>
      </w:r>
      <w:proofErr w:type="gramStart"/>
      <w:r w:rsidR="00F33DC5">
        <w:rPr>
          <w:rFonts w:asciiTheme="minorEastAsia" w:eastAsiaTheme="minorEastAsia" w:hAnsiTheme="minorEastAsia" w:hint="eastAsia"/>
          <w:sz w:val="24"/>
        </w:rPr>
        <w:t>范</w:t>
      </w:r>
      <w:proofErr w:type="gramEnd"/>
      <w:r w:rsidR="00F33DC5">
        <w:rPr>
          <w:rFonts w:asciiTheme="minorEastAsia" w:eastAsiaTheme="minorEastAsia" w:hAnsiTheme="minorEastAsia" w:hint="eastAsia"/>
          <w:sz w:val="24"/>
        </w:rPr>
        <w:t>，</w:t>
      </w:r>
      <w:r w:rsidR="009C4B14" w:rsidRPr="009C4B14">
        <w:rPr>
          <w:rFonts w:asciiTheme="minorEastAsia" w:eastAsiaTheme="minorEastAsia" w:hAnsiTheme="minorEastAsia" w:hint="eastAsia"/>
          <w:sz w:val="24"/>
        </w:rPr>
        <w:t>为</w:t>
      </w:r>
      <w:r w:rsidR="00F33DC5">
        <w:rPr>
          <w:rFonts w:asciiTheme="minorEastAsia" w:eastAsiaTheme="minorEastAsia" w:hAnsiTheme="minorEastAsia" w:hint="eastAsia"/>
          <w:sz w:val="24"/>
        </w:rPr>
        <w:t>华师大</w:t>
      </w:r>
      <w:r w:rsidR="004E4578">
        <w:rPr>
          <w:rFonts w:asciiTheme="minorEastAsia" w:eastAsiaTheme="minorEastAsia" w:hAnsiTheme="minorEastAsia" w:hint="eastAsia"/>
          <w:sz w:val="24"/>
        </w:rPr>
        <w:t>师生</w:t>
      </w:r>
      <w:r w:rsidR="009C4B14" w:rsidRPr="009C4B14">
        <w:rPr>
          <w:rFonts w:asciiTheme="minorEastAsia" w:eastAsiaTheme="minorEastAsia" w:hAnsiTheme="minorEastAsia" w:hint="eastAsia"/>
          <w:sz w:val="24"/>
        </w:rPr>
        <w:t>点亮</w:t>
      </w:r>
      <w:r w:rsidR="009C4B14">
        <w:rPr>
          <w:rFonts w:asciiTheme="minorEastAsia" w:eastAsiaTheme="minorEastAsia" w:hAnsiTheme="minorEastAsia" w:hint="eastAsia"/>
          <w:sz w:val="24"/>
        </w:rPr>
        <w:t>了</w:t>
      </w:r>
      <w:r w:rsidR="009C4B14" w:rsidRPr="009C4B14">
        <w:rPr>
          <w:rFonts w:asciiTheme="minorEastAsia" w:eastAsiaTheme="minorEastAsia" w:hAnsiTheme="minorEastAsia" w:hint="eastAsia"/>
          <w:sz w:val="24"/>
        </w:rPr>
        <w:t>一片天空。</w:t>
      </w:r>
      <w:r w:rsidR="004D1ED4">
        <w:rPr>
          <w:rFonts w:asciiTheme="minorEastAsia" w:eastAsiaTheme="minorEastAsia" w:hAnsiTheme="minorEastAsia" w:hint="eastAsia"/>
          <w:sz w:val="24"/>
        </w:rPr>
        <w:t>以吴老师自己的话说</w:t>
      </w:r>
      <w:r w:rsidR="004E4578">
        <w:rPr>
          <w:rFonts w:hAnsi="宋体" w:hint="eastAsia"/>
          <w:sz w:val="24"/>
        </w:rPr>
        <w:t>“教育是个良心活，教师要对得起这个良心！</w:t>
      </w:r>
      <w:r w:rsidR="00EB145B">
        <w:rPr>
          <w:rFonts w:hAnsi="宋体" w:hint="eastAsia"/>
          <w:sz w:val="24"/>
        </w:rPr>
        <w:t>”</w:t>
      </w:r>
      <w:r w:rsidR="004E4578" w:rsidRPr="004E4578">
        <w:rPr>
          <w:rFonts w:hAnsi="宋体" w:hint="eastAsia"/>
          <w:sz w:val="24"/>
        </w:rPr>
        <w:t xml:space="preserve"> </w:t>
      </w:r>
    </w:p>
    <w:sectPr w:rsidR="00EB145B" w:rsidRPr="00EB145B" w:rsidSect="00F33DC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43B7"/>
    <w:rsid w:val="00004BA7"/>
    <w:rsid w:val="00017810"/>
    <w:rsid w:val="00023503"/>
    <w:rsid w:val="00025A47"/>
    <w:rsid w:val="00035AC0"/>
    <w:rsid w:val="00055ADC"/>
    <w:rsid w:val="0006396B"/>
    <w:rsid w:val="00064056"/>
    <w:rsid w:val="00066BA9"/>
    <w:rsid w:val="00070861"/>
    <w:rsid w:val="00076AAA"/>
    <w:rsid w:val="000A0CF3"/>
    <w:rsid w:val="000E7279"/>
    <w:rsid w:val="000F158A"/>
    <w:rsid w:val="000F19D9"/>
    <w:rsid w:val="000F4CEC"/>
    <w:rsid w:val="00104C0C"/>
    <w:rsid w:val="00110111"/>
    <w:rsid w:val="00112C46"/>
    <w:rsid w:val="00186BA9"/>
    <w:rsid w:val="001969E1"/>
    <w:rsid w:val="001A7772"/>
    <w:rsid w:val="001B6081"/>
    <w:rsid w:val="001D5554"/>
    <w:rsid w:val="001E7B8F"/>
    <w:rsid w:val="00210645"/>
    <w:rsid w:val="002121B7"/>
    <w:rsid w:val="00264A87"/>
    <w:rsid w:val="00276011"/>
    <w:rsid w:val="002A4D01"/>
    <w:rsid w:val="002A7210"/>
    <w:rsid w:val="002D2129"/>
    <w:rsid w:val="002D51E6"/>
    <w:rsid w:val="002E3442"/>
    <w:rsid w:val="002E346B"/>
    <w:rsid w:val="002E44A1"/>
    <w:rsid w:val="002F3977"/>
    <w:rsid w:val="003204F3"/>
    <w:rsid w:val="00395D59"/>
    <w:rsid w:val="003963C5"/>
    <w:rsid w:val="003A5E30"/>
    <w:rsid w:val="003C7525"/>
    <w:rsid w:val="003D137A"/>
    <w:rsid w:val="003D7965"/>
    <w:rsid w:val="003E562F"/>
    <w:rsid w:val="00404932"/>
    <w:rsid w:val="00481977"/>
    <w:rsid w:val="00483D08"/>
    <w:rsid w:val="00484294"/>
    <w:rsid w:val="0049056A"/>
    <w:rsid w:val="004A5B88"/>
    <w:rsid w:val="004A63E8"/>
    <w:rsid w:val="004C5421"/>
    <w:rsid w:val="004C596B"/>
    <w:rsid w:val="004D1ED4"/>
    <w:rsid w:val="004E40BE"/>
    <w:rsid w:val="004E4578"/>
    <w:rsid w:val="004F004D"/>
    <w:rsid w:val="004F08D4"/>
    <w:rsid w:val="005013BF"/>
    <w:rsid w:val="00510A43"/>
    <w:rsid w:val="00530FFD"/>
    <w:rsid w:val="00533F50"/>
    <w:rsid w:val="005823F3"/>
    <w:rsid w:val="00584E5B"/>
    <w:rsid w:val="005879A0"/>
    <w:rsid w:val="00604D14"/>
    <w:rsid w:val="00631038"/>
    <w:rsid w:val="006331FE"/>
    <w:rsid w:val="00635C30"/>
    <w:rsid w:val="006548E1"/>
    <w:rsid w:val="00664925"/>
    <w:rsid w:val="006718E2"/>
    <w:rsid w:val="006857ED"/>
    <w:rsid w:val="006A2795"/>
    <w:rsid w:val="006A619F"/>
    <w:rsid w:val="006D1FFF"/>
    <w:rsid w:val="006E540B"/>
    <w:rsid w:val="006F07FF"/>
    <w:rsid w:val="00707082"/>
    <w:rsid w:val="00727AE2"/>
    <w:rsid w:val="00746D34"/>
    <w:rsid w:val="00780C0E"/>
    <w:rsid w:val="0079650A"/>
    <w:rsid w:val="007E3714"/>
    <w:rsid w:val="008062E1"/>
    <w:rsid w:val="00822073"/>
    <w:rsid w:val="00824B4F"/>
    <w:rsid w:val="00835D7A"/>
    <w:rsid w:val="00844254"/>
    <w:rsid w:val="00870843"/>
    <w:rsid w:val="00870A40"/>
    <w:rsid w:val="0087385B"/>
    <w:rsid w:val="008A2DE4"/>
    <w:rsid w:val="008D70C4"/>
    <w:rsid w:val="008D7E72"/>
    <w:rsid w:val="008E152F"/>
    <w:rsid w:val="008E47F8"/>
    <w:rsid w:val="00905931"/>
    <w:rsid w:val="009146C1"/>
    <w:rsid w:val="0093727B"/>
    <w:rsid w:val="00940ADB"/>
    <w:rsid w:val="0094131A"/>
    <w:rsid w:val="0095262E"/>
    <w:rsid w:val="009730EC"/>
    <w:rsid w:val="009A4A6B"/>
    <w:rsid w:val="009C01C9"/>
    <w:rsid w:val="009C4B14"/>
    <w:rsid w:val="009E3499"/>
    <w:rsid w:val="009F7221"/>
    <w:rsid w:val="009F7A60"/>
    <w:rsid w:val="00A008F5"/>
    <w:rsid w:val="00A35A2C"/>
    <w:rsid w:val="00A3611E"/>
    <w:rsid w:val="00A67775"/>
    <w:rsid w:val="00A712A4"/>
    <w:rsid w:val="00A73C77"/>
    <w:rsid w:val="00A77C3F"/>
    <w:rsid w:val="00AD374F"/>
    <w:rsid w:val="00AE122A"/>
    <w:rsid w:val="00AE1453"/>
    <w:rsid w:val="00AF1BF7"/>
    <w:rsid w:val="00AF22BC"/>
    <w:rsid w:val="00B06B0A"/>
    <w:rsid w:val="00B14541"/>
    <w:rsid w:val="00B4650E"/>
    <w:rsid w:val="00B50525"/>
    <w:rsid w:val="00B66203"/>
    <w:rsid w:val="00B70BBB"/>
    <w:rsid w:val="00B74791"/>
    <w:rsid w:val="00B81F98"/>
    <w:rsid w:val="00BB3E41"/>
    <w:rsid w:val="00BE572F"/>
    <w:rsid w:val="00BE58DB"/>
    <w:rsid w:val="00BF0842"/>
    <w:rsid w:val="00C112D3"/>
    <w:rsid w:val="00C27163"/>
    <w:rsid w:val="00C30486"/>
    <w:rsid w:val="00C343B7"/>
    <w:rsid w:val="00CA63B5"/>
    <w:rsid w:val="00CA6625"/>
    <w:rsid w:val="00CE14CB"/>
    <w:rsid w:val="00CE620F"/>
    <w:rsid w:val="00CF480D"/>
    <w:rsid w:val="00D04051"/>
    <w:rsid w:val="00D10F24"/>
    <w:rsid w:val="00D13DE4"/>
    <w:rsid w:val="00D457C0"/>
    <w:rsid w:val="00D73C74"/>
    <w:rsid w:val="00D847A5"/>
    <w:rsid w:val="00D92169"/>
    <w:rsid w:val="00DA6EE1"/>
    <w:rsid w:val="00DB3D19"/>
    <w:rsid w:val="00DC6752"/>
    <w:rsid w:val="00DD3407"/>
    <w:rsid w:val="00DD6A6B"/>
    <w:rsid w:val="00DE3B1D"/>
    <w:rsid w:val="00E10BD3"/>
    <w:rsid w:val="00E24809"/>
    <w:rsid w:val="00E45B28"/>
    <w:rsid w:val="00E52A5F"/>
    <w:rsid w:val="00E65469"/>
    <w:rsid w:val="00EA2EA1"/>
    <w:rsid w:val="00EB145B"/>
    <w:rsid w:val="00EB44B0"/>
    <w:rsid w:val="00EB7821"/>
    <w:rsid w:val="00EE4A3C"/>
    <w:rsid w:val="00F02F12"/>
    <w:rsid w:val="00F129EC"/>
    <w:rsid w:val="00F24EAB"/>
    <w:rsid w:val="00F3136B"/>
    <w:rsid w:val="00F31913"/>
    <w:rsid w:val="00F33DC5"/>
    <w:rsid w:val="00F53FEB"/>
    <w:rsid w:val="00F85FB1"/>
    <w:rsid w:val="00F96AE1"/>
    <w:rsid w:val="00FF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F6974-651D-4525-BC11-8C7FF2B6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B7"/>
    <w:pPr>
      <w:widowControl w:val="0"/>
      <w:spacing w:line="240" w:lineRule="auto"/>
      <w:ind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141">
    <w:name w:val="f141"/>
    <w:basedOn w:val="a0"/>
    <w:rsid w:val="00EB145B"/>
  </w:style>
  <w:style w:type="character" w:styleId="a3">
    <w:name w:val="Strong"/>
    <w:basedOn w:val="a0"/>
    <w:uiPriority w:val="22"/>
    <w:qFormat/>
    <w:rsid w:val="00F24EAB"/>
    <w:rPr>
      <w:b/>
      <w:bCs/>
    </w:rPr>
  </w:style>
  <w:style w:type="paragraph" w:customStyle="1" w:styleId="Default">
    <w:name w:val="Default"/>
    <w:rsid w:val="00F33DC5"/>
    <w:pPr>
      <w:widowControl w:val="0"/>
      <w:autoSpaceDE w:val="0"/>
      <w:autoSpaceDN w:val="0"/>
      <w:adjustRightInd w:val="0"/>
      <w:spacing w:line="240" w:lineRule="auto"/>
      <w:ind w:firstLine="0"/>
      <w:jc w:val="left"/>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154</Words>
  <Characters>884</Characters>
  <Application>Microsoft Office Word</Application>
  <DocSecurity>0</DocSecurity>
  <Lines>7</Lines>
  <Paragraphs>2</Paragraphs>
  <ScaleCrop>false</ScaleCrop>
  <Company>china</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吴述金</dc:creator>
  <cp:keywords/>
  <dc:description/>
  <cp:lastModifiedBy>ECNU</cp:lastModifiedBy>
  <cp:revision>51</cp:revision>
  <dcterms:created xsi:type="dcterms:W3CDTF">2018-06-14T19:44:00Z</dcterms:created>
  <dcterms:modified xsi:type="dcterms:W3CDTF">2019-05-19T01:48:00Z</dcterms:modified>
</cp:coreProperties>
</file>